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86" w:rsidRPr="00CA7386" w:rsidRDefault="00CA7386" w:rsidP="003408CF">
      <w:pPr>
        <w:contextualSpacing/>
        <w:jc w:val="both"/>
        <w:rPr>
          <w:rFonts w:ascii="Baskerville" w:hAnsi="Baskerville" w:cs="Baskerville"/>
          <w:b/>
        </w:rPr>
      </w:pPr>
      <w:r w:rsidRPr="00CA7386">
        <w:rPr>
          <w:rFonts w:ascii="Baskerville" w:hAnsi="Baskerville" w:cs="Baskerville"/>
          <w:b/>
        </w:rPr>
        <w:t>Lycée La Bruyère</w:t>
      </w:r>
      <w:r>
        <w:rPr>
          <w:rFonts w:ascii="Baskerville" w:hAnsi="Baskerville" w:cs="Baskerville"/>
          <w:b/>
        </w:rPr>
        <w:t xml:space="preserve"> – 78000 VERSAILLES</w:t>
      </w:r>
    </w:p>
    <w:p w:rsidR="00CA7386" w:rsidRDefault="00CA7386" w:rsidP="003408CF">
      <w:pPr>
        <w:contextualSpacing/>
        <w:jc w:val="both"/>
        <w:rPr>
          <w:rFonts w:ascii="Baskerville" w:hAnsi="Baskerville" w:cs="Baskerville"/>
          <w:b/>
        </w:rPr>
      </w:pPr>
      <w:r w:rsidRPr="00CA7386">
        <w:rPr>
          <w:rFonts w:ascii="Baskerville" w:hAnsi="Baskerville" w:cs="Baskerville"/>
          <w:b/>
        </w:rPr>
        <w:t>Classe de ECS1 russe LV1/LV2</w:t>
      </w:r>
    </w:p>
    <w:p w:rsidR="00CA7386" w:rsidRPr="00CA7386" w:rsidRDefault="00CA7386" w:rsidP="003408CF">
      <w:pPr>
        <w:contextualSpacing/>
        <w:jc w:val="both"/>
        <w:rPr>
          <w:rFonts w:ascii="Baskerville" w:hAnsi="Baskerville" w:cs="Baskerville"/>
          <w:b/>
        </w:rPr>
      </w:pPr>
      <w:r w:rsidRPr="00CA7386">
        <w:rPr>
          <w:rFonts w:ascii="Baskerville" w:hAnsi="Baskerville" w:cs="Baskerville"/>
          <w:b/>
        </w:rPr>
        <w:t>Mme FAVRE</w:t>
      </w:r>
    </w:p>
    <w:p w:rsidR="00CA7386" w:rsidRDefault="00CA7386" w:rsidP="003408CF">
      <w:pPr>
        <w:contextualSpacing/>
        <w:jc w:val="both"/>
        <w:rPr>
          <w:rFonts w:ascii="Baskerville" w:hAnsi="Baskerville" w:cs="Baskerville"/>
          <w:b/>
          <w:u w:val="single"/>
        </w:rPr>
      </w:pPr>
    </w:p>
    <w:p w:rsidR="003408CF" w:rsidRDefault="003408CF" w:rsidP="003408CF">
      <w:pPr>
        <w:contextualSpacing/>
        <w:jc w:val="both"/>
        <w:rPr>
          <w:rFonts w:ascii="Baskerville" w:hAnsi="Baskerville" w:cs="Baskerville"/>
          <w:b/>
          <w:u w:val="single"/>
        </w:rPr>
      </w:pPr>
      <w:r w:rsidRPr="006E5113">
        <w:rPr>
          <w:rFonts w:ascii="Baskerville" w:hAnsi="Baskerville" w:cs="Baskerville"/>
          <w:b/>
          <w:u w:val="single"/>
        </w:rPr>
        <w:t xml:space="preserve">Consignes été </w:t>
      </w:r>
      <w:r w:rsidR="00CA7386">
        <w:rPr>
          <w:rFonts w:ascii="Baskerville" w:hAnsi="Baskerville" w:cs="Baskerville"/>
          <w:b/>
          <w:u w:val="single"/>
        </w:rPr>
        <w:t>2016</w:t>
      </w:r>
    </w:p>
    <w:p w:rsidR="00CA7386" w:rsidRPr="006E5113" w:rsidRDefault="00CA7386" w:rsidP="003408CF">
      <w:pPr>
        <w:contextualSpacing/>
        <w:jc w:val="both"/>
        <w:rPr>
          <w:rFonts w:ascii="Baskerville" w:hAnsi="Baskerville" w:cs="Baskerville"/>
          <w:b/>
          <w:u w:val="single"/>
        </w:rPr>
      </w:pPr>
    </w:p>
    <w:p w:rsidR="00155131" w:rsidRDefault="00155131" w:rsidP="00155131">
      <w:pPr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 xml:space="preserve">Adressez un mail au professeur : </w:t>
      </w:r>
      <w:hyperlink r:id="rId6" w:history="1">
        <w:r w:rsidRPr="00776F8C">
          <w:rPr>
            <w:rStyle w:val="Lienhypertexte"/>
            <w:rFonts w:ascii="Baskerville" w:hAnsi="Baskerville" w:cs="Baskerville"/>
            <w:lang w:val="en-US"/>
          </w:rPr>
          <w:t>russe.favre@free.fr</w:t>
        </w:r>
      </w:hyperlink>
    </w:p>
    <w:p w:rsidR="00155131" w:rsidRDefault="00155131" w:rsidP="00155131">
      <w:pPr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>Il pourra ainsi vous envoyer les éventuels documents nécessaires.</w:t>
      </w:r>
    </w:p>
    <w:p w:rsidR="00CA7386" w:rsidRDefault="003408CF" w:rsidP="003408CF">
      <w:pPr>
        <w:jc w:val="both"/>
        <w:rPr>
          <w:rFonts w:ascii="Baskerville" w:hAnsi="Baskerville" w:cs="Baskerville"/>
        </w:rPr>
      </w:pPr>
      <w:r w:rsidRPr="006E5113">
        <w:rPr>
          <w:rFonts w:ascii="Baskerville" w:hAnsi="Baskerville" w:cs="Baskerville"/>
        </w:rPr>
        <w:t xml:space="preserve">Les connaissances et compétences attendues en ECS, à l’écrit comme à l’oral, sont exigeantes et l’enseignement reçu au lycée se doit d’être activement </w:t>
      </w:r>
      <w:r>
        <w:rPr>
          <w:rFonts w:ascii="Baskerville" w:hAnsi="Baskerville" w:cs="Baskerville"/>
        </w:rPr>
        <w:t>dépassé dès le tout début de l’</w:t>
      </w:r>
      <w:r w:rsidRPr="006E5113">
        <w:rPr>
          <w:rFonts w:ascii="Baskerville" w:hAnsi="Baskerville" w:cs="Baskerville"/>
        </w:rPr>
        <w:t xml:space="preserve">année. </w:t>
      </w:r>
    </w:p>
    <w:p w:rsidR="003408CF" w:rsidRDefault="003408CF" w:rsidP="003408CF">
      <w:pPr>
        <w:jc w:val="both"/>
        <w:rPr>
          <w:rFonts w:ascii="Baskerville" w:hAnsi="Baskerville" w:cs="Baskerville"/>
          <w:lang w:val="en-US"/>
        </w:rPr>
      </w:pPr>
      <w:r w:rsidRPr="006E5113">
        <w:rPr>
          <w:rFonts w:ascii="Baskerville" w:hAnsi="Baskerville" w:cs="Baskerville"/>
        </w:rPr>
        <w:t>Il faut donc envisager cet été de revisiter par vous-mêmes les emplois linguistiques fondamentaux (emploi des cas sans et avec prépositions, déclinaison</w:t>
      </w:r>
      <w:r>
        <w:rPr>
          <w:rFonts w:ascii="Baskerville" w:hAnsi="Baskerville" w:cs="Baskerville"/>
        </w:rPr>
        <w:t>s</w:t>
      </w:r>
      <w:r w:rsidRPr="006E5113">
        <w:rPr>
          <w:rFonts w:ascii="Baskerville" w:hAnsi="Baskerville" w:cs="Baskerville"/>
        </w:rPr>
        <w:t>, verbes au</w:t>
      </w:r>
      <w:r w:rsidR="00441F68">
        <w:rPr>
          <w:rFonts w:ascii="Baskerville" w:hAnsi="Baskerville" w:cs="Baskerville"/>
        </w:rPr>
        <w:t>x</w:t>
      </w:r>
      <w:r w:rsidRPr="006E5113">
        <w:rPr>
          <w:rFonts w:ascii="Baskerville" w:hAnsi="Baskerville" w:cs="Baskerville"/>
        </w:rPr>
        <w:t xml:space="preserve"> 2 aspects et des 2 conjugaisons, syntaxe de </w:t>
      </w:r>
      <w:r w:rsidRPr="006E5113">
        <w:rPr>
          <w:rFonts w:ascii="Baskerville" w:hAnsi="Baskerville" w:cs="Baskerville"/>
          <w:lang w:val="en-US"/>
        </w:rPr>
        <w:t xml:space="preserve">хотеть, </w:t>
      </w:r>
      <w:r w:rsidRPr="006E5113">
        <w:rPr>
          <w:rFonts w:ascii="Baskerville" w:hAnsi="Baskerville" w:cs="Baskerville"/>
        </w:rPr>
        <w:t xml:space="preserve">emploi de </w:t>
      </w:r>
      <w:r w:rsidRPr="006E5113">
        <w:rPr>
          <w:rFonts w:ascii="Baskerville" w:hAnsi="Baskerville" w:cs="Baskerville"/>
          <w:lang w:val="en-US"/>
        </w:rPr>
        <w:t>бы, ли, если, надо, нужно…).</w:t>
      </w:r>
    </w:p>
    <w:p w:rsidR="003408CF" w:rsidRPr="006E5113" w:rsidRDefault="003408CF" w:rsidP="003408CF">
      <w:pPr>
        <w:jc w:val="both"/>
        <w:rPr>
          <w:rFonts w:ascii="Baskerville" w:hAnsi="Baskerville" w:cs="Baskerville"/>
          <w:lang w:val="en-US"/>
        </w:rPr>
      </w:pPr>
    </w:p>
    <w:p w:rsidR="003408CF" w:rsidRDefault="003408CF" w:rsidP="003408CF">
      <w:pPr>
        <w:pStyle w:val="Paragraphedeliste"/>
        <w:ind w:left="0"/>
        <w:jc w:val="both"/>
        <w:rPr>
          <w:rFonts w:ascii="Baskerville" w:hAnsi="Baskerville" w:cs="Baskerville"/>
        </w:rPr>
      </w:pPr>
      <w:r w:rsidRPr="006E5113">
        <w:rPr>
          <w:rFonts w:ascii="Baskerville" w:hAnsi="Baskerville" w:cs="Baskerville"/>
        </w:rPr>
        <w:t xml:space="preserve">Dans ce </w:t>
      </w:r>
      <w:r>
        <w:rPr>
          <w:rFonts w:ascii="Baskerville" w:hAnsi="Baskerville" w:cs="Baskerville"/>
        </w:rPr>
        <w:t>but, acheter et travailler sur u</w:t>
      </w:r>
      <w:r w:rsidRPr="006E5113">
        <w:rPr>
          <w:rFonts w:ascii="Baskerville" w:hAnsi="Baskerville" w:cs="Baskerville"/>
        </w:rPr>
        <w:t xml:space="preserve">n livre d’exercices auto-corrigés : </w:t>
      </w:r>
    </w:p>
    <w:p w:rsidR="003408CF" w:rsidRDefault="003408CF" w:rsidP="003408CF">
      <w:pPr>
        <w:pStyle w:val="Paragraphedeliste"/>
        <w:ind w:left="0"/>
        <w:jc w:val="both"/>
        <w:rPr>
          <w:rFonts w:ascii="Baskerville" w:hAnsi="Baskerville" w:cs="Baskerville"/>
        </w:rPr>
      </w:pPr>
      <w:r w:rsidRPr="006E5113">
        <w:rPr>
          <w:rFonts w:ascii="Baskerville" w:hAnsi="Baskerville" w:cs="Baskerville"/>
          <w:u w:val="single"/>
        </w:rPr>
        <w:t>Grammaire par l’exemple</w:t>
      </w:r>
      <w:r w:rsidRPr="006E5113">
        <w:rPr>
          <w:rFonts w:ascii="Baskerville" w:hAnsi="Baskerville" w:cs="Baskerville"/>
        </w:rPr>
        <w:t xml:space="preserve">, F. Barlési, éd. Ellipses. </w:t>
      </w:r>
    </w:p>
    <w:p w:rsidR="003408CF" w:rsidRPr="006E5113" w:rsidRDefault="003408CF" w:rsidP="003408CF">
      <w:pPr>
        <w:pStyle w:val="Paragraphedeliste"/>
        <w:ind w:left="0"/>
        <w:jc w:val="both"/>
        <w:rPr>
          <w:rFonts w:ascii="Baskerville" w:hAnsi="Baskerville" w:cs="Baskerville"/>
        </w:rPr>
      </w:pPr>
      <w:r w:rsidRPr="006E5113">
        <w:rPr>
          <w:rFonts w:ascii="Baskerville" w:hAnsi="Baskerville" w:cs="Baskerville"/>
        </w:rPr>
        <w:t>Si vous avez besoin d’une grammaire</w:t>
      </w:r>
      <w:r>
        <w:rPr>
          <w:rFonts w:ascii="Baskerville" w:hAnsi="Baskerville" w:cs="Baskerville"/>
        </w:rPr>
        <w:t xml:space="preserve"> : </w:t>
      </w:r>
      <w:r w:rsidRPr="006E5113">
        <w:rPr>
          <w:rFonts w:ascii="Baskerville" w:hAnsi="Baskerville" w:cs="Baskerville"/>
          <w:u w:val="single"/>
        </w:rPr>
        <w:t>Grammaire russe, les structures de base</w:t>
      </w:r>
      <w:r w:rsidRPr="006E5113">
        <w:rPr>
          <w:rFonts w:ascii="Baskerville" w:hAnsi="Baskerville" w:cs="Baskerville"/>
        </w:rPr>
        <w:t>. I. Kor-Chahine, éd. Ellipses</w:t>
      </w:r>
    </w:p>
    <w:p w:rsidR="003408CF" w:rsidRPr="003408CF" w:rsidRDefault="003408CF" w:rsidP="003408CF">
      <w:pPr>
        <w:pStyle w:val="Paragraphedeliste"/>
        <w:ind w:left="0"/>
        <w:jc w:val="both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Avoir pour la rentrée </w:t>
      </w:r>
      <w:r w:rsidRPr="003408CF">
        <w:rPr>
          <w:rFonts w:ascii="Baskerville" w:hAnsi="Baskerville" w:cs="Baskerville"/>
        </w:rPr>
        <w:t xml:space="preserve">: </w:t>
      </w:r>
      <w:r w:rsidRPr="003408CF">
        <w:rPr>
          <w:rFonts w:ascii="Baskerville" w:hAnsi="Baskerville" w:cs="Baskerville"/>
          <w:u w:val="single"/>
        </w:rPr>
        <w:t>le lexique universel (russe</w:t>
      </w:r>
      <w:r>
        <w:rPr>
          <w:rFonts w:ascii="Baskerville" w:hAnsi="Baskerville" w:cs="Baskerville"/>
        </w:rPr>
        <w:t>) Sigma livres 14</w:t>
      </w:r>
      <w:r w:rsidRPr="003408CF">
        <w:rPr>
          <w:rFonts w:ascii="Baskerville" w:hAnsi="Baskerville" w:cs="Baskerville"/>
        </w:rPr>
        <w:t>€.</w:t>
      </w:r>
      <w:r>
        <w:rPr>
          <w:rFonts w:ascii="Baskerville" w:hAnsi="Baskerville" w:cs="Baskerville"/>
        </w:rPr>
        <w:t xml:space="preserve"> (</w:t>
      </w:r>
      <w:r w:rsidR="00441F68">
        <w:rPr>
          <w:rFonts w:ascii="Baskerville" w:hAnsi="Baskerville" w:cs="Baskerville"/>
        </w:rPr>
        <w:t>livraison fnac gratuite)</w:t>
      </w:r>
    </w:p>
    <w:p w:rsidR="003408CF" w:rsidRPr="006E5113" w:rsidRDefault="003408CF" w:rsidP="003408CF">
      <w:pPr>
        <w:pStyle w:val="Paragraphedeliste"/>
        <w:ind w:left="0"/>
        <w:jc w:val="both"/>
        <w:rPr>
          <w:rFonts w:ascii="Baskerville" w:hAnsi="Baskerville" w:cs="Baskerville"/>
          <w:i/>
        </w:rPr>
      </w:pPr>
    </w:p>
    <w:p w:rsidR="00441F68" w:rsidRDefault="003408CF" w:rsidP="003408CF">
      <w:pPr>
        <w:pStyle w:val="Paragraphedeliste"/>
        <w:ind w:left="0"/>
        <w:jc w:val="both"/>
        <w:rPr>
          <w:rFonts w:ascii="Baskerville" w:hAnsi="Baskerville" w:cs="Baskerville"/>
        </w:rPr>
      </w:pPr>
      <w:r w:rsidRPr="006E5113">
        <w:rPr>
          <w:rFonts w:ascii="Baskerville" w:hAnsi="Baskerville" w:cs="Baskerville"/>
        </w:rPr>
        <w:t xml:space="preserve">De même il est </w:t>
      </w:r>
      <w:r w:rsidR="003E3CDD">
        <w:rPr>
          <w:rFonts w:ascii="Baskerville" w:hAnsi="Baskerville" w:cs="Baskerville"/>
        </w:rPr>
        <w:t>indispensable</w:t>
      </w:r>
      <w:r w:rsidRPr="006E5113">
        <w:rPr>
          <w:rFonts w:ascii="Baskerville" w:hAnsi="Baskerville" w:cs="Baskerville"/>
        </w:rPr>
        <w:t xml:space="preserve"> de balayer l’histoire de l</w:t>
      </w:r>
      <w:r w:rsidR="00B30650">
        <w:rPr>
          <w:rFonts w:ascii="Baskerville" w:hAnsi="Baskerville" w:cs="Baskerville"/>
        </w:rPr>
        <w:t>a culture russe</w:t>
      </w:r>
      <w:r w:rsidR="003E3CDD">
        <w:rPr>
          <w:rFonts w:ascii="Baskerville" w:hAnsi="Baskerville" w:cs="Baskerville"/>
        </w:rPr>
        <w:t xml:space="preserve">, </w:t>
      </w:r>
      <w:r w:rsidR="00B30650">
        <w:rPr>
          <w:rFonts w:ascii="Baskerville" w:hAnsi="Baskerville" w:cs="Baskerville"/>
        </w:rPr>
        <w:t>soviétique</w:t>
      </w:r>
      <w:r w:rsidR="003E3CDD">
        <w:rPr>
          <w:rFonts w:ascii="Baskerville" w:hAnsi="Baskerville" w:cs="Baskerville"/>
        </w:rPr>
        <w:t xml:space="preserve"> et post-soviétique</w:t>
      </w:r>
      <w:r w:rsidRPr="006E5113">
        <w:rPr>
          <w:rFonts w:ascii="Baskerville" w:hAnsi="Baskerville" w:cs="Baskerville"/>
        </w:rPr>
        <w:t xml:space="preserve"> qui constitue le cadrage général de votre programme, en lisant</w:t>
      </w:r>
      <w:r w:rsidR="003E3CDD">
        <w:rPr>
          <w:rFonts w:ascii="Baskerville" w:hAnsi="Baskerville" w:cs="Baskerville"/>
        </w:rPr>
        <w:t> :</w:t>
      </w:r>
    </w:p>
    <w:p w:rsidR="00441F68" w:rsidRDefault="00441F68" w:rsidP="00441F68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Atlas historique de la Russie</w:t>
      </w:r>
      <w:r>
        <w:rPr>
          <w:rFonts w:ascii="Baskerville" w:hAnsi="Baskerville" w:cs="Baskerville"/>
          <w:lang w:val="en-US"/>
        </w:rPr>
        <w:t>, éd. Autrement</w:t>
      </w:r>
    </w:p>
    <w:p w:rsidR="00441F68" w:rsidRDefault="003E3CDD" w:rsidP="00441F68">
      <w:pPr>
        <w:pStyle w:val="Paragraphedeliste"/>
        <w:ind w:left="0"/>
        <w:jc w:val="both"/>
        <w:rPr>
          <w:rFonts w:ascii="Baskerville" w:hAnsi="Baskerville" w:cs="Baskerville"/>
          <w:bCs/>
        </w:rPr>
      </w:pPr>
      <w:r>
        <w:rPr>
          <w:rFonts w:ascii="Baskerville" w:hAnsi="Baskerville" w:cs="Baskerville"/>
          <w:bCs/>
          <w:lang w:val="en-US"/>
        </w:rPr>
        <w:t>(</w:t>
      </w:r>
      <w:r w:rsidR="00441F68" w:rsidRPr="006E5113">
        <w:rPr>
          <w:rFonts w:ascii="Baskerville" w:hAnsi="Baskerville" w:cs="Baskerville"/>
          <w:bCs/>
          <w:lang w:val="en-US"/>
        </w:rPr>
        <w:t>ou/et</w:t>
      </w:r>
      <w:r w:rsidR="00441F68" w:rsidRPr="006E5113">
        <w:rPr>
          <w:rFonts w:ascii="Baskerville" w:hAnsi="Baskerville" w:cs="Baskerville"/>
          <w:bCs/>
        </w:rPr>
        <w:t xml:space="preserve"> </w:t>
      </w:r>
      <w:r w:rsidR="00441F68" w:rsidRPr="006E5113">
        <w:rPr>
          <w:rFonts w:ascii="Baskerville" w:hAnsi="Baskerville" w:cs="Baskerville"/>
          <w:bCs/>
          <w:u w:val="single"/>
        </w:rPr>
        <w:t xml:space="preserve">De la Russie de Catherine II à la Russie d’aujourd’hui, </w:t>
      </w:r>
      <w:r w:rsidR="00441F68" w:rsidRPr="006E5113">
        <w:rPr>
          <w:rFonts w:ascii="Baskerville" w:hAnsi="Baskerville" w:cs="Baskerville"/>
          <w:bCs/>
        </w:rPr>
        <w:t>éd. Ellipses</w:t>
      </w:r>
      <w:r>
        <w:rPr>
          <w:rFonts w:ascii="Baskerville" w:hAnsi="Baskerville" w:cs="Baskerville"/>
          <w:bCs/>
        </w:rPr>
        <w:t>)</w:t>
      </w:r>
    </w:p>
    <w:p w:rsidR="003E3CDD" w:rsidRDefault="003E3CDD" w:rsidP="00441F68">
      <w:pPr>
        <w:pStyle w:val="Paragraphedeliste"/>
        <w:ind w:left="0"/>
        <w:jc w:val="both"/>
        <w:rPr>
          <w:rFonts w:ascii="Baskerville" w:hAnsi="Baskerville" w:cs="Baskerville"/>
          <w:bCs/>
        </w:rPr>
      </w:pPr>
    </w:p>
    <w:p w:rsidR="00441F68" w:rsidRDefault="00FF5526" w:rsidP="00441F68">
      <w:pPr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 xml:space="preserve">Pour entrer dans l’univers mental russe, lire : </w:t>
      </w:r>
    </w:p>
    <w:p w:rsidR="00441F68" w:rsidRDefault="00441F68" w:rsidP="00441F68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Limonov</w:t>
      </w:r>
      <w:r>
        <w:rPr>
          <w:rFonts w:ascii="Baskerville" w:hAnsi="Baskerville" w:cs="Baskerville"/>
          <w:lang w:val="en-US"/>
        </w:rPr>
        <w:t>, E. Carrère</w:t>
      </w:r>
    </w:p>
    <w:p w:rsidR="00FF5526" w:rsidRPr="00FF5526" w:rsidRDefault="00FF5526" w:rsidP="00441F68">
      <w:pPr>
        <w:jc w:val="both"/>
        <w:rPr>
          <w:rFonts w:ascii="Baskerville" w:hAnsi="Baskerville" w:cs="Baskerville"/>
          <w:lang w:val="en-US"/>
        </w:rPr>
      </w:pPr>
      <w:r w:rsidRPr="00FF5526">
        <w:rPr>
          <w:rFonts w:ascii="Baskerville" w:hAnsi="Baskerville" w:cs="Baskerville"/>
          <w:u w:val="single"/>
          <w:lang w:val="en-US"/>
        </w:rPr>
        <w:t>La fin de l’homme rouge</w:t>
      </w:r>
      <w:r>
        <w:rPr>
          <w:rFonts w:ascii="Baskerville" w:hAnsi="Baskerville" w:cs="Baskerville"/>
          <w:u w:val="single"/>
          <w:lang w:val="en-US"/>
        </w:rPr>
        <w:t>,</w:t>
      </w:r>
      <w:r>
        <w:rPr>
          <w:rFonts w:ascii="Baskerville" w:hAnsi="Baskerville" w:cs="Baskerville"/>
          <w:lang w:val="en-US"/>
        </w:rPr>
        <w:t xml:space="preserve"> S. Aleksievitch</w:t>
      </w:r>
      <w:r w:rsidR="003E3CDD">
        <w:rPr>
          <w:rFonts w:ascii="Baskerville" w:hAnsi="Baskerville" w:cs="Baskerville"/>
          <w:lang w:val="en-US"/>
        </w:rPr>
        <w:t xml:space="preserve"> (pas forcément entier)</w:t>
      </w:r>
    </w:p>
    <w:p w:rsidR="00441F68" w:rsidRDefault="00441F68" w:rsidP="00441F68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Borodino</w:t>
      </w:r>
      <w:r>
        <w:rPr>
          <w:rFonts w:ascii="Baskerville" w:hAnsi="Baskerville" w:cs="Baskerville"/>
          <w:lang w:val="en-US"/>
        </w:rPr>
        <w:t>, S. Tesson</w:t>
      </w:r>
    </w:p>
    <w:p w:rsidR="00441F68" w:rsidRDefault="00441F68" w:rsidP="00441F68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Coeur de chien</w:t>
      </w:r>
      <w:r>
        <w:rPr>
          <w:rFonts w:ascii="Baskerville" w:hAnsi="Baskerville" w:cs="Baskerville"/>
          <w:lang w:val="en-US"/>
        </w:rPr>
        <w:t>, M. Boulgakov</w:t>
      </w:r>
    </w:p>
    <w:p w:rsidR="00441F68" w:rsidRDefault="00441F68" w:rsidP="00441F68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Le Docteur Jivago</w:t>
      </w:r>
      <w:r>
        <w:rPr>
          <w:rFonts w:ascii="Baskerville" w:hAnsi="Baskerville" w:cs="Baskerville"/>
          <w:lang w:val="en-US"/>
        </w:rPr>
        <w:t>, B. Pasternak</w:t>
      </w:r>
    </w:p>
    <w:p w:rsidR="00441F68" w:rsidRDefault="00441F68" w:rsidP="00441F68">
      <w:pPr>
        <w:jc w:val="both"/>
        <w:rPr>
          <w:rFonts w:ascii="Baskerville" w:hAnsi="Baskerville" w:cs="Baskerville"/>
          <w:lang w:val="en-US"/>
        </w:rPr>
      </w:pPr>
      <w:r w:rsidRPr="003377C7">
        <w:rPr>
          <w:rFonts w:ascii="Baskerville" w:hAnsi="Baskerville" w:cs="Baskerville"/>
          <w:u w:val="single"/>
          <w:lang w:val="en-US"/>
        </w:rPr>
        <w:t>Nous</w:t>
      </w:r>
      <w:r>
        <w:rPr>
          <w:rFonts w:ascii="Baskerville" w:hAnsi="Baskerville" w:cs="Baskerville"/>
          <w:lang w:val="en-US"/>
        </w:rPr>
        <w:t>, E. Zamiatine</w:t>
      </w:r>
    </w:p>
    <w:p w:rsidR="00FF5526" w:rsidRDefault="00FF5526" w:rsidP="00441F68">
      <w:pPr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 xml:space="preserve">Et un polar palpitant : plongée dans le terrorisme politique fin XIXè en Russie : </w:t>
      </w:r>
      <w:r>
        <w:rPr>
          <w:rFonts w:ascii="Baskerville" w:hAnsi="Baskerville" w:cs="Baskerville"/>
          <w:u w:val="single"/>
          <w:lang w:val="en-US"/>
        </w:rPr>
        <w:t>Le c</w:t>
      </w:r>
      <w:r w:rsidRPr="00FF5526">
        <w:rPr>
          <w:rFonts w:ascii="Baskerville" w:hAnsi="Baskerville" w:cs="Baskerville"/>
          <w:u w:val="single"/>
          <w:lang w:val="en-US"/>
        </w:rPr>
        <w:t>onseiller d’</w:t>
      </w:r>
      <w:r>
        <w:rPr>
          <w:rFonts w:ascii="Baskerville" w:hAnsi="Baskerville" w:cs="Baskerville"/>
          <w:u w:val="single"/>
          <w:lang w:val="en-US"/>
        </w:rPr>
        <w:t>E</w:t>
      </w:r>
      <w:r w:rsidRPr="00FF5526">
        <w:rPr>
          <w:rFonts w:ascii="Baskerville" w:hAnsi="Baskerville" w:cs="Baskerville"/>
          <w:u w:val="single"/>
          <w:lang w:val="en-US"/>
        </w:rPr>
        <w:t>tat</w:t>
      </w:r>
      <w:r>
        <w:rPr>
          <w:rFonts w:ascii="Baskerville" w:hAnsi="Baskerville" w:cs="Baskerville"/>
          <w:lang w:val="en-US"/>
        </w:rPr>
        <w:t>, B. Akounine</w:t>
      </w:r>
    </w:p>
    <w:p w:rsidR="003E3CDD" w:rsidRDefault="003E3CDD" w:rsidP="003E3CDD">
      <w:pPr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>Conseil</w:t>
      </w:r>
      <w:r>
        <w:rPr>
          <w:rFonts w:ascii="Baskerville" w:hAnsi="Baskerville" w:cs="Baskerville"/>
          <w:lang w:val="en-US"/>
        </w:rPr>
        <w:t>s</w:t>
      </w:r>
      <w:r>
        <w:rPr>
          <w:rFonts w:ascii="Baskerville" w:hAnsi="Baskerville" w:cs="Baskerville"/>
          <w:lang w:val="en-US"/>
        </w:rPr>
        <w:t xml:space="preserve"> : </w:t>
      </w:r>
    </w:p>
    <w:p w:rsidR="003E3CDD" w:rsidRDefault="003E3CDD" w:rsidP="003E3CDD">
      <w:pPr>
        <w:jc w:val="both"/>
        <w:rPr>
          <w:rFonts w:ascii="Baskerville" w:hAnsi="Baskerville" w:cs="Baskerville"/>
          <w:lang w:val="en-US"/>
        </w:rPr>
      </w:pPr>
      <w:r w:rsidRPr="003E3CDD">
        <w:rPr>
          <w:rFonts w:ascii="Baskerville" w:hAnsi="Baskerville" w:cs="Baskerville"/>
          <w:u w:val="single"/>
          <w:lang w:val="en-US"/>
        </w:rPr>
        <w:t>Le monde d’hier</w:t>
      </w:r>
      <w:r>
        <w:rPr>
          <w:rFonts w:ascii="Baskerville" w:hAnsi="Baskerville" w:cs="Baskerville"/>
          <w:lang w:val="en-US"/>
        </w:rPr>
        <w:t xml:space="preserve"> , S. Zweig</w:t>
      </w:r>
    </w:p>
    <w:p w:rsidR="003E3CDD" w:rsidRDefault="003E3CDD" w:rsidP="003E3CDD">
      <w:pPr>
        <w:jc w:val="both"/>
        <w:rPr>
          <w:rFonts w:ascii="Baskerville" w:hAnsi="Baskerville" w:cs="Baskerville"/>
          <w:lang w:val="en-US"/>
        </w:rPr>
      </w:pPr>
      <w:r w:rsidRPr="006D2992">
        <w:rPr>
          <w:rFonts w:ascii="Baskerville" w:hAnsi="Baskerville" w:cs="Baskerville"/>
          <w:u w:val="single"/>
          <w:lang w:val="en-US"/>
        </w:rPr>
        <w:t>La revanche de la géographie</w:t>
      </w:r>
      <w:r>
        <w:rPr>
          <w:rFonts w:ascii="Baskerville" w:hAnsi="Baskerville" w:cs="Baskerville"/>
          <w:u w:val="single"/>
          <w:lang w:val="en-US"/>
        </w:rPr>
        <w:t xml:space="preserve">, </w:t>
      </w:r>
      <w:r>
        <w:rPr>
          <w:rFonts w:ascii="Baskerville" w:hAnsi="Baskerville" w:cs="Baskerville"/>
          <w:lang w:val="en-US"/>
        </w:rPr>
        <w:t>R. Kaplan, 2012 (à lire en anglais ?)</w:t>
      </w:r>
    </w:p>
    <w:p w:rsidR="003E3CDD" w:rsidRDefault="003E3CDD" w:rsidP="00441F68">
      <w:pPr>
        <w:jc w:val="both"/>
        <w:rPr>
          <w:rFonts w:ascii="Baskerville" w:hAnsi="Baskerville" w:cs="Baskerville"/>
          <w:lang w:val="en-US"/>
        </w:rPr>
      </w:pPr>
    </w:p>
    <w:p w:rsidR="00441F68" w:rsidRDefault="00441F68" w:rsidP="00441F68">
      <w:pPr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 xml:space="preserve">Lire la presse dans </w:t>
      </w:r>
      <w:r w:rsidRPr="003E3CDD">
        <w:rPr>
          <w:rFonts w:ascii="Baskerville" w:hAnsi="Baskerville" w:cs="Baskerville"/>
          <w:u w:val="single"/>
          <w:lang w:val="en-US"/>
        </w:rPr>
        <w:t>Новая газета, Аргументы и Факты, Коммерсантъ</w:t>
      </w:r>
      <w:r>
        <w:rPr>
          <w:rFonts w:ascii="Baskerville" w:hAnsi="Baskerville" w:cs="Baskerville"/>
          <w:lang w:val="en-US"/>
        </w:rPr>
        <w:t xml:space="preserve"> pour acquérir la capacité d’embrasser l’enj</w:t>
      </w:r>
      <w:r w:rsidR="003E3CDD">
        <w:rPr>
          <w:rFonts w:ascii="Baskerville" w:hAnsi="Baskerville" w:cs="Baskerville"/>
          <w:lang w:val="en-US"/>
        </w:rPr>
        <w:t>eu d’un texte dans son ensemble (même sans tout comprendre)</w:t>
      </w:r>
    </w:p>
    <w:p w:rsidR="00441F68" w:rsidRDefault="00441F68" w:rsidP="00441F68">
      <w:pPr>
        <w:jc w:val="both"/>
        <w:rPr>
          <w:rFonts w:ascii="Baskerville" w:hAnsi="Baskerville" w:cs="Baskerville"/>
          <w:lang w:val="en-US"/>
        </w:rPr>
      </w:pPr>
    </w:p>
    <w:p w:rsidR="003E3CDD" w:rsidRPr="003E3CDD" w:rsidRDefault="003E3CDD" w:rsidP="003E3CDD">
      <w:pPr>
        <w:spacing w:after="200"/>
        <w:jc w:val="both"/>
        <w:rPr>
          <w:rFonts w:ascii="Baskerville" w:hAnsi="Baskerville" w:cs="Baskerville"/>
          <w:lang w:val="en-US"/>
        </w:rPr>
      </w:pPr>
      <w:r w:rsidRPr="003E3CDD">
        <w:rPr>
          <w:rFonts w:ascii="Baskerville" w:hAnsi="Baskerville" w:cs="Baskerville"/>
          <w:lang w:val="en-US"/>
        </w:rPr>
        <w:t xml:space="preserve">Suivez l’actualité : </w:t>
      </w:r>
      <w:r w:rsidRPr="003E3CDD">
        <w:rPr>
          <w:rFonts w:ascii="Baskerville" w:hAnsi="Baskerville" w:cs="Baskerville"/>
        </w:rPr>
        <w:t>l</w:t>
      </w:r>
      <w:r w:rsidRPr="003E3CDD">
        <w:rPr>
          <w:rFonts w:ascii="Baskerville" w:hAnsi="Baskerville" w:cs="Baskerville"/>
          <w:lang w:val="en-US"/>
        </w:rPr>
        <w:t>isez les articles Russie dans le Monde, Libération, Le Figaro, Courrier International. Inscrivez vous à l’alerte “Russie” quotidienne de Google.</w:t>
      </w:r>
    </w:p>
    <w:p w:rsidR="00441F68" w:rsidRPr="003E3CDD" w:rsidRDefault="00441F68" w:rsidP="00441F68">
      <w:pPr>
        <w:jc w:val="both"/>
        <w:rPr>
          <w:rFonts w:ascii="Baskerville" w:hAnsi="Baskerville" w:cs="Baskerville"/>
          <w:lang w:val="en-US"/>
        </w:rPr>
      </w:pPr>
      <w:r w:rsidRPr="003E3CDD">
        <w:rPr>
          <w:rFonts w:ascii="Baskerville" w:hAnsi="Baskerville" w:cs="Baskerville"/>
          <w:lang w:val="en-US"/>
        </w:rPr>
        <w:t xml:space="preserve">Il faut </w:t>
      </w:r>
      <w:r w:rsidRPr="003E3CDD">
        <w:rPr>
          <w:rFonts w:ascii="Baskerville" w:hAnsi="Baskerville" w:cs="Baskerville"/>
          <w:u w:val="single"/>
          <w:lang w:val="en-US"/>
        </w:rPr>
        <w:t>écouter</w:t>
      </w:r>
      <w:r w:rsidRPr="003E3CDD">
        <w:rPr>
          <w:rFonts w:ascii="Baskerville" w:hAnsi="Baskerville" w:cs="Baskerville"/>
          <w:lang w:val="en-US"/>
        </w:rPr>
        <w:t xml:space="preserve"> : </w:t>
      </w:r>
    </w:p>
    <w:p w:rsidR="003E3CDD" w:rsidRPr="003E3CDD" w:rsidRDefault="00441F68" w:rsidP="00441F68">
      <w:pPr>
        <w:jc w:val="both"/>
        <w:rPr>
          <w:rFonts w:ascii="Baskerville" w:hAnsi="Baskerville" w:cs="Baskerville"/>
        </w:rPr>
      </w:pPr>
      <w:r w:rsidRPr="003E3CDD">
        <w:rPr>
          <w:rFonts w:ascii="Baskerville" w:hAnsi="Baskerville" w:cs="Baskerville"/>
          <w:lang w:val="en-US"/>
        </w:rPr>
        <w:t xml:space="preserve">RFI русский, </w:t>
      </w:r>
      <w:r w:rsidR="003E3CDD" w:rsidRPr="003E3CDD">
        <w:rPr>
          <w:rFonts w:ascii="Baskerville" w:hAnsi="Baskerville" w:cs="Baskerville"/>
        </w:rPr>
        <w:t>(choisir « </w:t>
      </w:r>
      <w:r w:rsidR="003E3CDD" w:rsidRPr="003E3CDD">
        <w:rPr>
          <w:rFonts w:ascii="Baskerville" w:hAnsi="Baskerville" w:cs="Baskerville"/>
          <w:lang w:val="en-US"/>
        </w:rPr>
        <w:t>русский” е</w:t>
      </w:r>
      <w:r w:rsidR="003E3CDD" w:rsidRPr="003E3CDD">
        <w:rPr>
          <w:rFonts w:ascii="Baskerville" w:hAnsi="Baskerville" w:cs="Baskerville"/>
        </w:rPr>
        <w:t xml:space="preserve">n bas) </w:t>
      </w:r>
      <w:r w:rsidR="003E3CDD" w:rsidRPr="003E3CDD">
        <w:rPr>
          <w:rFonts w:ascii="Baskerville" w:hAnsi="Baskerville" w:cs="Baskerville"/>
          <w:u w:val="single"/>
        </w:rPr>
        <w:t>tout en en lisant le script</w:t>
      </w:r>
      <w:r w:rsidR="003E3CDD" w:rsidRPr="003E3CDD">
        <w:rPr>
          <w:rFonts w:ascii="Baskerville" w:hAnsi="Baskerville" w:cs="Baskerville"/>
        </w:rPr>
        <w:t>. C’est indispensable pour mettre en place une bonne</w:t>
      </w:r>
      <w:r w:rsidR="003E3CDD" w:rsidRPr="003E3CDD">
        <w:rPr>
          <w:rFonts w:ascii="Baskerville" w:hAnsi="Baskerville" w:cs="Baskerville"/>
        </w:rPr>
        <w:t xml:space="preserve"> prononciation, même si vous n’</w:t>
      </w:r>
      <w:r w:rsidR="003E3CDD" w:rsidRPr="003E3CDD">
        <w:rPr>
          <w:rFonts w:ascii="Baskerville" w:hAnsi="Baskerville" w:cs="Baskerville"/>
        </w:rPr>
        <w:t xml:space="preserve">avez qu’une compréhension partielle. </w:t>
      </w:r>
    </w:p>
    <w:p w:rsidR="00441F68" w:rsidRPr="003E3CDD" w:rsidRDefault="003E3CDD" w:rsidP="00441F68">
      <w:pPr>
        <w:jc w:val="both"/>
        <w:rPr>
          <w:rFonts w:ascii="Baskerville" w:hAnsi="Baskerville" w:cs="Baskerville"/>
        </w:rPr>
      </w:pPr>
      <w:r w:rsidRPr="003E3CDD">
        <w:rPr>
          <w:rFonts w:ascii="Baskerville" w:hAnsi="Baskerville" w:cs="Baskerville"/>
          <w:lang w:val="en-US"/>
        </w:rPr>
        <w:t>Эхо Москвы</w:t>
      </w:r>
    </w:p>
    <w:p w:rsidR="00441F68" w:rsidRPr="003E3CDD" w:rsidRDefault="00441F68" w:rsidP="00441F68">
      <w:pPr>
        <w:jc w:val="both"/>
        <w:rPr>
          <w:rFonts w:ascii="Baskerville" w:hAnsi="Baskerville" w:cs="Baskerville"/>
        </w:rPr>
      </w:pPr>
    </w:p>
    <w:p w:rsidR="003408CF" w:rsidRPr="003E3CDD" w:rsidRDefault="003408CF" w:rsidP="003408CF">
      <w:pPr>
        <w:pStyle w:val="Paragraphedeliste"/>
        <w:ind w:left="0"/>
        <w:jc w:val="both"/>
        <w:rPr>
          <w:rFonts w:ascii="Baskerville" w:hAnsi="Baskerville" w:cs="Baskerville"/>
        </w:rPr>
      </w:pPr>
      <w:r w:rsidRPr="003E3CDD">
        <w:rPr>
          <w:rFonts w:ascii="Baskerville" w:hAnsi="Baskerville" w:cs="Baskerville"/>
        </w:rPr>
        <w:t xml:space="preserve">Dictionnaire : a minima </w:t>
      </w:r>
      <w:r w:rsidRPr="003E3CDD">
        <w:rPr>
          <w:rFonts w:ascii="Baskerville" w:hAnsi="Baskerville" w:cs="Baskerville"/>
          <w:u w:val="single"/>
        </w:rPr>
        <w:t>dictionnaire français-russe et russe-français</w:t>
      </w:r>
      <w:r w:rsidR="003E3CDD">
        <w:rPr>
          <w:rFonts w:ascii="Baskerville" w:hAnsi="Baskerville" w:cs="Baskerville"/>
        </w:rPr>
        <w:t xml:space="preserve"> Assimil, 2009, 26</w:t>
      </w:r>
      <w:r w:rsidRPr="003E3CDD">
        <w:rPr>
          <w:rFonts w:ascii="Baskerville" w:hAnsi="Baskerville" w:cs="Baskerville"/>
        </w:rPr>
        <w:t xml:space="preserve"> euros, dont la consultation est plus fructueuse et formatrice que la recherche en ligne.</w:t>
      </w:r>
      <w:r w:rsidR="003E3CDD" w:rsidRPr="003E3CDD">
        <w:rPr>
          <w:rFonts w:ascii="Baskerville" w:hAnsi="Baskerville" w:cs="Baskerville"/>
        </w:rPr>
        <w:t xml:space="preserve"> Sinon, reversocontext.</w:t>
      </w:r>
    </w:p>
    <w:p w:rsidR="00D372DE" w:rsidRPr="003E3CDD" w:rsidRDefault="003408CF" w:rsidP="003E3CDD">
      <w:pPr>
        <w:jc w:val="both"/>
        <w:rPr>
          <w:rFonts w:ascii="Baskerville" w:hAnsi="Baskerville" w:cs="Baskerville"/>
        </w:rPr>
      </w:pPr>
      <w:r w:rsidRPr="003E3CDD">
        <w:rPr>
          <w:rFonts w:ascii="Baskerville" w:hAnsi="Baskerville" w:cs="Baskerville"/>
        </w:rPr>
        <w:t>Le clavier russe n’est pas un obstacle à une recherche sur le Web. La transcription se fera automatiquement ou le site recherché aura une adresse en caractères latin</w:t>
      </w:r>
      <w:r w:rsidR="003E3CDD">
        <w:rPr>
          <w:rFonts w:ascii="Baskerville" w:hAnsi="Baskerville" w:cs="Baskerville"/>
        </w:rPr>
        <w:t>s</w:t>
      </w:r>
      <w:r w:rsidRPr="003E3CDD">
        <w:rPr>
          <w:rFonts w:ascii="Baskerville" w:hAnsi="Baskerville" w:cs="Baskerville"/>
        </w:rPr>
        <w:t xml:space="preserve"> (ex : kremlin.ru). </w:t>
      </w:r>
      <w:bookmarkStart w:id="0" w:name="_GoBack"/>
      <w:bookmarkEnd w:id="0"/>
    </w:p>
    <w:sectPr w:rsidR="00D372DE" w:rsidRPr="003E3CDD" w:rsidSect="003408CF">
      <w:pgSz w:w="11900" w:h="16840"/>
      <w:pgMar w:top="62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5133"/>
    <w:multiLevelType w:val="hybridMultilevel"/>
    <w:tmpl w:val="A3267E82"/>
    <w:lvl w:ilvl="0" w:tplc="040C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1">
    <w:nsid w:val="2F9A6AEB"/>
    <w:multiLevelType w:val="hybridMultilevel"/>
    <w:tmpl w:val="241227E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073E44"/>
    <w:multiLevelType w:val="hybridMultilevel"/>
    <w:tmpl w:val="C980D7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CF"/>
    <w:rsid w:val="00155131"/>
    <w:rsid w:val="003408CF"/>
    <w:rsid w:val="003E3CDD"/>
    <w:rsid w:val="00441F68"/>
    <w:rsid w:val="00B30650"/>
    <w:rsid w:val="00B4024D"/>
    <w:rsid w:val="00CA7386"/>
    <w:rsid w:val="00D372DE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BE1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Baskerville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CF"/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8CF"/>
    <w:pPr>
      <w:ind w:left="720"/>
      <w:contextualSpacing/>
    </w:pPr>
  </w:style>
  <w:style w:type="character" w:customStyle="1" w:styleId="spipsurligne">
    <w:name w:val="spip_surligne"/>
    <w:basedOn w:val="Policepardfaut"/>
    <w:rsid w:val="003408CF"/>
  </w:style>
  <w:style w:type="character" w:styleId="Lienhypertexte">
    <w:name w:val="Hyperlink"/>
    <w:basedOn w:val="Policepardfaut"/>
    <w:uiPriority w:val="99"/>
    <w:unhideWhenUsed/>
    <w:rsid w:val="00155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Baskerville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CF"/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8CF"/>
    <w:pPr>
      <w:ind w:left="720"/>
      <w:contextualSpacing/>
    </w:pPr>
  </w:style>
  <w:style w:type="character" w:customStyle="1" w:styleId="spipsurligne">
    <w:name w:val="spip_surligne"/>
    <w:basedOn w:val="Policepardfaut"/>
    <w:rsid w:val="003408CF"/>
  </w:style>
  <w:style w:type="character" w:styleId="Lienhypertexte">
    <w:name w:val="Hyperlink"/>
    <w:basedOn w:val="Policepardfaut"/>
    <w:uiPriority w:val="99"/>
    <w:unhideWhenUsed/>
    <w:rsid w:val="00155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usse.favre@fre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420</Words>
  <Characters>2312</Characters>
  <Application>Microsoft Macintosh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favre</dc:creator>
  <cp:keywords/>
  <dc:description/>
  <cp:lastModifiedBy>nadine favre</cp:lastModifiedBy>
  <cp:revision>1</cp:revision>
  <dcterms:created xsi:type="dcterms:W3CDTF">2016-06-10T05:21:00Z</dcterms:created>
  <dcterms:modified xsi:type="dcterms:W3CDTF">2016-06-10T09:05:00Z</dcterms:modified>
</cp:coreProperties>
</file>